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w:t>
      </w:r>
      <w:proofErr w:type="gramStart"/>
      <w:r w:rsidRPr="000F330D">
        <w:rPr>
          <w:rFonts w:ascii="Verdana" w:hAnsi="Verdana"/>
          <w:sz w:val="20"/>
          <w:szCs w:val="20"/>
        </w:rPr>
        <w:t>от</w:t>
      </w:r>
      <w:proofErr w:type="gramEnd"/>
      <w:r w:rsidRPr="000F330D">
        <w:rPr>
          <w:rFonts w:ascii="Verdana" w:hAnsi="Verdana"/>
          <w:sz w:val="20"/>
          <w:szCs w:val="20"/>
        </w:rPr>
        <w:t xml:space="preserve">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r w:rsidRPr="000F330D">
        <w:rPr>
          <w:rFonts w:ascii="Arial" w:hAnsi="Arial" w:cs="Arial"/>
          <w:b/>
          <w:i/>
          <w:sz w:val="20"/>
          <w:szCs w:val="20"/>
        </w:rPr>
        <w:lastRenderedPageBreak/>
        <w:t>НЕСЧАСТНЫЙ СЛУЧАЙ НА ПРОИЗВОДСТВЕ</w:t>
      </w:r>
      <w:bookmarkEnd w:id="1"/>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w:t>
      </w:r>
      <w:r>
        <w:lastRenderedPageBreak/>
        <w:t>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Pr="00690B5F"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833D9E" w:rsidRPr="00690B5F" w:rsidRDefault="00833D9E" w:rsidP="00081BBC">
      <w:pPr>
        <w:jc w:val="both"/>
      </w:pPr>
    </w:p>
    <w:p w:rsidR="00833D9E" w:rsidRPr="00690B5F" w:rsidRDefault="00833D9E" w:rsidP="00087281">
      <w:pPr>
        <w:pStyle w:val="1"/>
        <w:keepNext w:val="0"/>
        <w:tabs>
          <w:tab w:val="left" w:pos="540"/>
        </w:tabs>
        <w:spacing w:before="0"/>
        <w:jc w:val="both"/>
        <w:rPr>
          <w:rFonts w:ascii="Arial" w:hAnsi="Arial" w:cs="Arial"/>
          <w:caps/>
          <w:color w:val="AF931D"/>
          <w:sz w:val="32"/>
        </w:rPr>
      </w:pPr>
      <w:bookmarkStart w:id="9" w:name="_Toc187829110"/>
    </w:p>
    <w:p w:rsidR="00087281" w:rsidRPr="00BF5AE3" w:rsidRDefault="00087281" w:rsidP="00087281">
      <w:pPr>
        <w:pStyle w:val="1"/>
        <w:keepNext w:val="0"/>
        <w:tabs>
          <w:tab w:val="left" w:pos="540"/>
        </w:tabs>
        <w:spacing w:before="0"/>
        <w:jc w:val="both"/>
        <w:rPr>
          <w:rFonts w:ascii="Arial" w:hAnsi="Arial" w:cs="Arial"/>
          <w:caps/>
          <w:color w:val="AF931D"/>
          <w:sz w:val="32"/>
        </w:rPr>
      </w:pPr>
      <w:r w:rsidRPr="00BF5AE3">
        <w:rPr>
          <w:rFonts w:ascii="Arial" w:hAnsi="Arial" w:cs="Arial"/>
          <w:caps/>
          <w:color w:val="AF931D"/>
          <w:sz w:val="32"/>
        </w:rPr>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7460FA">
          <w:headerReference w:type="even" r:id="rId8"/>
          <w:headerReference w:type="default" r:id="rId9"/>
          <w:headerReference w:type="first" r:id="rId10"/>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proofErr w:type="gramStart"/>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w:t>
      </w:r>
      <w:r w:rsidRPr="00024D3C">
        <w:lastRenderedPageBreak/>
        <w:t>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proofErr w:type="gramStart"/>
      <w:r w:rsidRPr="00024D3C">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w:t>
      </w:r>
      <w:r w:rsidRPr="00607FC5">
        <w:lastRenderedPageBreak/>
        <w:t>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087281" w:rsidRDefault="00087281" w:rsidP="00087281">
      <w:pPr>
        <w:jc w:val="both"/>
      </w:pPr>
    </w:p>
    <w:p w:rsidR="00087281" w:rsidRPr="00A45651" w:rsidRDefault="00087281" w:rsidP="00087281">
      <w:pPr>
        <w:jc w:val="both"/>
      </w:pPr>
      <w:r w:rsidRPr="008F52E9">
        <w:t>3.1.26.</w:t>
      </w:r>
      <w:r>
        <w:tab/>
      </w:r>
      <w:proofErr w:type="gramStart"/>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w:t>
      </w:r>
      <w:proofErr w:type="gramStart"/>
      <w:r>
        <w:t>не выполнения</w:t>
      </w:r>
      <w:proofErr w:type="gramEnd"/>
      <w:r>
        <w:t xml:space="preserve">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w:t>
      </w:r>
      <w:r>
        <w:lastRenderedPageBreak/>
        <w:t>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proofErr w:type="gramStart"/>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 xml:space="preserve">торию </w:t>
      </w:r>
      <w:proofErr w:type="spellStart"/>
      <w:r>
        <w:t>взрыв</w:t>
      </w:r>
      <w:proofErr w:type="gramStart"/>
      <w:r>
        <w:t>о</w:t>
      </w:r>
      <w:proofErr w:type="spellEnd"/>
      <w:r>
        <w:t>-</w:t>
      </w:r>
      <w:proofErr w:type="gramEnd"/>
      <w:r>
        <w:t xml:space="preserve">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составе договора ознакомить Подрядчика </w:t>
      </w:r>
      <w:proofErr w:type="gramStart"/>
      <w:r w:rsidRPr="00607FC5">
        <w:t>с</w:t>
      </w:r>
      <w:proofErr w:type="gramEnd"/>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 xml:space="preserve">*(данный перечень может дополняться локальными документами                                  ПАО «НК «Роснефть» или </w:t>
      </w:r>
      <w:proofErr w:type="gramStart"/>
      <w:r>
        <w:t>ДО</w:t>
      </w:r>
      <w:proofErr w:type="gramEnd"/>
      <w:r>
        <w:t xml:space="preserve">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lastRenderedPageBreak/>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 xml:space="preserve">Заказчик не несет ответственность при наступлении случаев </w:t>
      </w:r>
      <w:proofErr w:type="spellStart"/>
      <w:r w:rsidRPr="00607FC5">
        <w:t>травмирования</w:t>
      </w:r>
      <w:proofErr w:type="spellEnd"/>
      <w:r w:rsidRPr="00607FC5">
        <w:t xml:space="preserve">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833D9E" w:rsidRPr="00690B5F" w:rsidRDefault="00833D9E" w:rsidP="00087281">
      <w:pPr>
        <w:pStyle w:val="1"/>
        <w:keepNext w:val="0"/>
        <w:tabs>
          <w:tab w:val="left" w:pos="360"/>
          <w:tab w:val="left" w:pos="540"/>
        </w:tabs>
        <w:spacing w:before="0"/>
        <w:jc w:val="both"/>
        <w:rPr>
          <w:rFonts w:ascii="Arial" w:hAnsi="Arial" w:cs="Arial"/>
          <w:caps/>
          <w:snapToGrid w:val="0"/>
          <w:color w:val="AF931D"/>
          <w:sz w:val="32"/>
          <w:szCs w:val="32"/>
        </w:rPr>
      </w:pPr>
      <w:bookmarkStart w:id="44" w:name="_Toc172097328"/>
      <w:bookmarkStart w:id="45" w:name="_Toc187829114"/>
    </w:p>
    <w:p w:rsidR="00087281" w:rsidRPr="004A5F7E" w:rsidRDefault="00087281" w:rsidP="00833D9E">
      <w:pPr>
        <w:pStyle w:val="1"/>
        <w:keepNext w:val="0"/>
        <w:tabs>
          <w:tab w:val="left" w:pos="360"/>
          <w:tab w:val="left" w:pos="540"/>
        </w:tabs>
        <w:spacing w:before="0"/>
        <w:rPr>
          <w:rFonts w:ascii="Arial" w:hAnsi="Arial" w:cs="Arial"/>
          <w:iCs/>
          <w:caps/>
          <w:snapToGrid w:val="0"/>
          <w:color w:val="AF931D"/>
          <w:sz w:val="32"/>
          <w:szCs w:val="32"/>
        </w:rPr>
      </w:pPr>
      <w:r>
        <w:rPr>
          <w:rFonts w:ascii="Arial" w:hAnsi="Arial" w:cs="Arial"/>
          <w:caps/>
          <w:snapToGrid w:val="0"/>
          <w:color w:val="AF931D"/>
          <w:sz w:val="32"/>
          <w:szCs w:val="32"/>
        </w:rPr>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к</w:t>
      </w:r>
      <w:r w:rsidR="00833D9E" w:rsidRPr="00833D9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w:t>
      </w:r>
      <w:proofErr w:type="gramStart"/>
      <w:r>
        <w:t>числе</w:t>
      </w:r>
      <w:proofErr w:type="gramEnd"/>
      <w: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xml:space="preserve">*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w:t>
      </w:r>
      <w:r>
        <w:lastRenderedPageBreak/>
        <w:t>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w:t>
      </w:r>
      <w:proofErr w:type="spellStart"/>
      <w:r w:rsidRPr="001339FA">
        <w:t>Ростехнадзора</w:t>
      </w:r>
      <w:proofErr w:type="spellEnd"/>
      <w:r w:rsidRPr="001339FA">
        <w:t xml:space="preserve">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6"/>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t>обеспечен соответствующими СИЗ</w:t>
      </w:r>
      <w:proofErr w:type="gramEnd"/>
      <w:r>
        <w:t>.</w:t>
      </w:r>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Подрядчика требований по применению </w:t>
      </w:r>
      <w:proofErr w:type="gramStart"/>
      <w:r>
        <w:t>СИЗ</w:t>
      </w:r>
      <w:proofErr w:type="gramEnd"/>
      <w:r>
        <w:t xml:space="preserve">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7"/>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gramStart"/>
      <w:r>
        <w:t>контроль за</w:t>
      </w:r>
      <w:proofErr w:type="gramEnd"/>
      <w: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lastRenderedPageBreak/>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w:t>
      </w:r>
      <w:bookmarkStart w:id="49" w:name="_GoBack"/>
      <w:bookmarkEnd w:id="49"/>
      <w:r w:rsidRPr="00254D7C">
        <w:t xml:space="preserve">ющих веществ в окружающую природную среду, за размещение отходов  от принадлежащих ему и (или)  переданных ему Заказчиком в аренду </w:t>
      </w:r>
      <w:r w:rsidRPr="00254D7C">
        <w:lastRenderedPageBreak/>
        <w:t>(субаренду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50" w:name="_Toc172965274"/>
      <w:bookmarkStart w:id="51" w:name="_Toc180401917"/>
    </w:p>
    <w:p w:rsidR="00087281" w:rsidRPr="00C069BB" w:rsidRDefault="00087281" w:rsidP="00087281">
      <w:pPr>
        <w:widowControl w:val="0"/>
        <w:numPr>
          <w:ilvl w:val="1"/>
          <w:numId w:val="11"/>
        </w:numPr>
        <w:spacing w:before="120"/>
        <w:ind w:left="1440" w:hanging="360"/>
        <w:jc w:val="both"/>
        <w:outlineLvl w:val="1"/>
        <w:rPr>
          <w:i/>
        </w:rPr>
      </w:pPr>
      <w:bookmarkStart w:id="52" w:name="_Toc172965275"/>
      <w:bookmarkStart w:id="53" w:name="_Toc180401918"/>
      <w:bookmarkStart w:id="54" w:name="_Toc187829118"/>
      <w:bookmarkEnd w:id="50"/>
      <w:bookmarkEnd w:id="51"/>
      <w:r w:rsidRPr="00C069BB">
        <w:rPr>
          <w:i/>
        </w:rPr>
        <w:t>гигиенический сертификат, выданный уполномоче</w:t>
      </w:r>
      <w:r>
        <w:rPr>
          <w:i/>
        </w:rPr>
        <w:t>нным органом</w:t>
      </w:r>
      <w:r w:rsidRPr="00C069BB">
        <w:rPr>
          <w:i/>
        </w:rPr>
        <w:t>;</w:t>
      </w:r>
      <w:bookmarkEnd w:id="52"/>
      <w:bookmarkEnd w:id="53"/>
      <w:bookmarkEnd w:id="54"/>
    </w:p>
    <w:p w:rsidR="00087281" w:rsidRPr="00C069BB" w:rsidRDefault="00087281" w:rsidP="00087281">
      <w:pPr>
        <w:widowControl w:val="0"/>
        <w:numPr>
          <w:ilvl w:val="1"/>
          <w:numId w:val="11"/>
        </w:numPr>
        <w:spacing w:before="120"/>
        <w:ind w:left="1440" w:hanging="360"/>
        <w:jc w:val="both"/>
        <w:outlineLvl w:val="1"/>
        <w:rPr>
          <w:i/>
        </w:rPr>
      </w:pPr>
      <w:bookmarkStart w:id="55" w:name="_Toc180401920"/>
      <w:bookmarkStart w:id="56"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5"/>
      <w:bookmarkEnd w:id="56"/>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w:t>
      </w:r>
      <w:proofErr w:type="spellStart"/>
      <w:r w:rsidRPr="00DB1CC5">
        <w:t>химреагенты</w:t>
      </w:r>
      <w:proofErr w:type="spellEnd"/>
      <w:r w:rsidRPr="00DB1CC5">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 xml:space="preserve">Подрядчик обязан до начала работ представить Заказчику на каждый используемый </w:t>
      </w:r>
      <w:proofErr w:type="spellStart"/>
      <w:r>
        <w:t>химреагент</w:t>
      </w:r>
      <w:proofErr w:type="spellEnd"/>
      <w:r>
        <w:t xml:space="preserve">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 xml:space="preserve">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w:t>
      </w:r>
      <w:r w:rsidRPr="00803126">
        <w:lastRenderedPageBreak/>
        <w:t>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7" w:name="_Toc187829121"/>
      <w:r>
        <w:rPr>
          <w:i w:val="0"/>
          <w:caps/>
          <w:sz w:val="24"/>
        </w:rPr>
        <w:t>4.5</w:t>
      </w:r>
      <w:r w:rsidRPr="001205F0">
        <w:rPr>
          <w:i w:val="0"/>
          <w:caps/>
          <w:sz w:val="24"/>
        </w:rPr>
        <w:tab/>
        <w:t>ДОПОЛНИТЕЛЬНЫЕ ТРЕБОВАНИЯ. АЛКОГОЛЬ И НАРКОТИКИ.</w:t>
      </w:r>
      <w:bookmarkEnd w:id="57"/>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r>
      <w:proofErr w:type="gramStart"/>
      <w:r>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t xml:space="preserve">Заказчик (в </w:t>
      </w:r>
      <w:proofErr w:type="spellStart"/>
      <w:r>
        <w:t>т.ч</w:t>
      </w:r>
      <w:proofErr w:type="spellEnd"/>
      <w:r>
        <w:t xml:space="preserve">.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t>межсменного</w:t>
      </w:r>
      <w:proofErr w:type="spellEnd"/>
      <w: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8" w:name="_Toc187829122"/>
      <w:r w:rsidRPr="00C069BB">
        <w:rPr>
          <w:i w:val="0"/>
          <w:caps/>
          <w:sz w:val="24"/>
        </w:rPr>
        <w:t>4.</w:t>
      </w:r>
      <w:r>
        <w:rPr>
          <w:i w:val="0"/>
          <w:caps/>
          <w:sz w:val="24"/>
        </w:rPr>
        <w:t>6</w:t>
      </w:r>
      <w:r w:rsidRPr="00C069BB">
        <w:rPr>
          <w:i w:val="0"/>
          <w:caps/>
          <w:sz w:val="24"/>
        </w:rPr>
        <w:tab/>
        <w:t>ТРЕБОВАНИЯ К ОТЧЕТНОСТИ</w:t>
      </w:r>
      <w:bookmarkEnd w:id="58"/>
    </w:p>
    <w:p w:rsidR="00087281" w:rsidRPr="00C069BB" w:rsidRDefault="00087281" w:rsidP="00087281"/>
    <w:p w:rsidR="00087281" w:rsidRDefault="00087281" w:rsidP="00087281">
      <w:pPr>
        <w:jc w:val="both"/>
      </w:pPr>
      <w:r>
        <w:t>4.6.1.</w:t>
      </w:r>
      <w: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t>ов</w:t>
      </w:r>
      <w:proofErr w:type="spellEnd"/>
      <w:r>
        <w:t xml:space="preserve">)) в </w:t>
      </w:r>
      <w:r>
        <w:lastRenderedPageBreak/>
        <w:t xml:space="preserve">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 xml:space="preserve">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w:t>
      </w:r>
      <w:proofErr w:type="gramStart"/>
      <w:r>
        <w:t>мероприятиях</w:t>
      </w:r>
      <w:proofErr w:type="gramEnd"/>
      <w:r>
        <w:t xml:space="preserve">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833D9E">
        <w:tc>
          <w:tcPr>
            <w:tcW w:w="4745" w:type="dxa"/>
            <w:tcBorders>
              <w:top w:val="nil"/>
              <w:left w:val="nil"/>
              <w:bottom w:val="nil"/>
              <w:right w:val="nil"/>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nil"/>
              <w:left w:val="nil"/>
              <w:bottom w:val="nil"/>
              <w:right w:val="nil"/>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833D9E" w:rsidTr="00833D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45" w:type="dxa"/>
          </w:tcPr>
          <w:p w:rsidR="00833D9E" w:rsidRDefault="00833D9E">
            <w:pPr>
              <w:spacing w:line="276" w:lineRule="auto"/>
              <w:rPr>
                <w:b/>
                <w:color w:val="000000"/>
                <w:lang w:eastAsia="en-US"/>
              </w:rPr>
            </w:pPr>
          </w:p>
        </w:tc>
        <w:tc>
          <w:tcPr>
            <w:tcW w:w="4826" w:type="dxa"/>
          </w:tcPr>
          <w:p w:rsidR="00833D9E" w:rsidRDefault="00833D9E">
            <w:pPr>
              <w:spacing w:line="276" w:lineRule="auto"/>
              <w:rPr>
                <w:b/>
                <w:color w:val="000000"/>
                <w:lang w:eastAsia="en-US"/>
              </w:rPr>
            </w:pPr>
          </w:p>
        </w:tc>
      </w:tr>
      <w:tr w:rsidR="00833D9E" w:rsidTr="00833D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45" w:type="dxa"/>
          </w:tcPr>
          <w:p w:rsidR="00833D9E" w:rsidRPr="00833D9E" w:rsidRDefault="00833D9E">
            <w:pPr>
              <w:spacing w:line="276" w:lineRule="auto"/>
              <w:rPr>
                <w:color w:val="000000"/>
                <w:sz w:val="22"/>
                <w:szCs w:val="22"/>
                <w:lang w:eastAsia="en-US"/>
              </w:rPr>
            </w:pPr>
            <w:r w:rsidRPr="00833D9E">
              <w:rPr>
                <w:color w:val="000000"/>
                <w:sz w:val="22"/>
                <w:szCs w:val="22"/>
                <w:lang w:eastAsia="en-US"/>
              </w:rPr>
              <w:t>Генеральный директор</w:t>
            </w:r>
          </w:p>
          <w:p w:rsidR="00833D9E" w:rsidRPr="00833D9E" w:rsidRDefault="00833D9E">
            <w:pPr>
              <w:spacing w:line="276" w:lineRule="auto"/>
              <w:rPr>
                <w:color w:val="000000"/>
                <w:lang w:eastAsia="en-US"/>
              </w:rPr>
            </w:pPr>
            <w:r w:rsidRPr="00833D9E">
              <w:rPr>
                <w:color w:val="000000"/>
                <w:sz w:val="22"/>
                <w:szCs w:val="22"/>
                <w:lang w:eastAsia="en-US"/>
              </w:rPr>
              <w:t>ООО «РН-БГПП»</w:t>
            </w:r>
            <w:r w:rsidRPr="00833D9E">
              <w:rPr>
                <w:color w:val="000000"/>
                <w:lang w:eastAsia="en-US"/>
              </w:rPr>
              <w:t xml:space="preserve"> </w:t>
            </w:r>
          </w:p>
          <w:p w:rsidR="00833D9E" w:rsidRPr="00833D9E" w:rsidRDefault="00833D9E">
            <w:pPr>
              <w:spacing w:line="276" w:lineRule="auto"/>
              <w:rPr>
                <w:color w:val="000000"/>
                <w:lang w:eastAsia="en-US"/>
              </w:rPr>
            </w:pPr>
          </w:p>
        </w:tc>
        <w:tc>
          <w:tcPr>
            <w:tcW w:w="4826" w:type="dxa"/>
            <w:hideMark/>
          </w:tcPr>
          <w:p w:rsidR="00690B5F" w:rsidRPr="00833D9E" w:rsidRDefault="00AA65BF" w:rsidP="00690B5F">
            <w:pPr>
              <w:spacing w:line="276" w:lineRule="auto"/>
              <w:rPr>
                <w:color w:val="000000"/>
                <w:sz w:val="22"/>
                <w:szCs w:val="22"/>
                <w:lang w:eastAsia="en-US"/>
              </w:rPr>
            </w:pPr>
            <w:r>
              <w:rPr>
                <w:color w:val="000000"/>
                <w:sz w:val="22"/>
                <w:szCs w:val="22"/>
                <w:lang w:eastAsia="en-US"/>
              </w:rPr>
              <w:t>‒‒‒‒‒‒‒‒‒‒‒‒‒‒</w:t>
            </w:r>
          </w:p>
          <w:p w:rsidR="00AA65BF" w:rsidRPr="00833D9E" w:rsidRDefault="00AA65BF" w:rsidP="00AA65BF">
            <w:pPr>
              <w:spacing w:line="276" w:lineRule="auto"/>
              <w:rPr>
                <w:color w:val="000000"/>
                <w:sz w:val="22"/>
                <w:szCs w:val="22"/>
                <w:lang w:eastAsia="en-US"/>
              </w:rPr>
            </w:pPr>
            <w:r>
              <w:rPr>
                <w:color w:val="000000"/>
                <w:sz w:val="22"/>
                <w:szCs w:val="22"/>
                <w:lang w:eastAsia="en-US"/>
              </w:rPr>
              <w:t>‒‒‒‒‒‒‒‒‒‒‒‒‒‒</w:t>
            </w:r>
          </w:p>
          <w:p w:rsidR="00833D9E" w:rsidRPr="00833D9E" w:rsidRDefault="00833D9E" w:rsidP="00690B5F">
            <w:pPr>
              <w:spacing w:line="276" w:lineRule="auto"/>
              <w:rPr>
                <w:color w:val="000000"/>
                <w:lang w:eastAsia="en-US"/>
              </w:rPr>
            </w:pPr>
          </w:p>
        </w:tc>
      </w:tr>
      <w:tr w:rsidR="00833D9E" w:rsidTr="00833D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45" w:type="dxa"/>
            <w:hideMark/>
          </w:tcPr>
          <w:p w:rsidR="00833D9E" w:rsidRPr="00833D9E" w:rsidRDefault="00690B5F">
            <w:pPr>
              <w:spacing w:line="276" w:lineRule="auto"/>
              <w:rPr>
                <w:color w:val="000000"/>
                <w:lang w:eastAsia="en-US"/>
              </w:rPr>
            </w:pPr>
            <w:r w:rsidRPr="00690B5F">
              <w:rPr>
                <w:color w:val="000000"/>
                <w:sz w:val="22"/>
                <w:szCs w:val="22"/>
                <w:lang w:eastAsia="en-US"/>
              </w:rPr>
              <w:t>____________________ / С.А. Иванов /</w:t>
            </w:r>
          </w:p>
          <w:p w:rsidR="00833D9E" w:rsidRPr="00833D9E" w:rsidRDefault="00833D9E">
            <w:pPr>
              <w:spacing w:line="276" w:lineRule="auto"/>
              <w:rPr>
                <w:color w:val="000000"/>
                <w:lang w:eastAsia="en-US"/>
              </w:rPr>
            </w:pPr>
            <w:r w:rsidRPr="00833D9E">
              <w:rPr>
                <w:color w:val="000000"/>
                <w:sz w:val="22"/>
                <w:szCs w:val="22"/>
                <w:lang w:eastAsia="en-US"/>
              </w:rPr>
              <w:t>М.П.</w:t>
            </w:r>
          </w:p>
        </w:tc>
        <w:tc>
          <w:tcPr>
            <w:tcW w:w="4826" w:type="dxa"/>
            <w:hideMark/>
          </w:tcPr>
          <w:p w:rsidR="00833D9E" w:rsidRPr="00833D9E" w:rsidRDefault="00690B5F">
            <w:pPr>
              <w:spacing w:line="276" w:lineRule="auto"/>
              <w:rPr>
                <w:color w:val="000000"/>
                <w:lang w:eastAsia="en-US"/>
              </w:rPr>
            </w:pPr>
            <w:r>
              <w:rPr>
                <w:color w:val="000000"/>
                <w:sz w:val="22"/>
                <w:szCs w:val="22"/>
                <w:lang w:eastAsia="en-US"/>
              </w:rPr>
              <w:t xml:space="preserve">____________________/ </w:t>
            </w:r>
            <w:r w:rsidR="00AA65BF">
              <w:rPr>
                <w:color w:val="000000"/>
                <w:sz w:val="22"/>
                <w:szCs w:val="22"/>
                <w:lang w:eastAsia="en-US"/>
              </w:rPr>
              <w:t>__________</w:t>
            </w:r>
            <w:r>
              <w:rPr>
                <w:color w:val="000000"/>
                <w:sz w:val="22"/>
                <w:szCs w:val="22"/>
                <w:lang w:eastAsia="en-US"/>
              </w:rPr>
              <w:t xml:space="preserve"> /</w:t>
            </w:r>
          </w:p>
          <w:p w:rsidR="00833D9E" w:rsidRPr="00833D9E" w:rsidRDefault="00833D9E">
            <w:pPr>
              <w:spacing w:line="276" w:lineRule="auto"/>
              <w:rPr>
                <w:color w:val="000000"/>
                <w:lang w:eastAsia="en-US"/>
              </w:rPr>
            </w:pPr>
            <w:r w:rsidRPr="00833D9E">
              <w:rPr>
                <w:color w:val="000000"/>
                <w:sz w:val="22"/>
                <w:szCs w:val="22"/>
                <w:lang w:eastAsia="en-US"/>
              </w:rPr>
              <w:t>М.П.</w:t>
            </w:r>
          </w:p>
        </w:tc>
      </w:tr>
    </w:tbl>
    <w:p w:rsidR="000F330D" w:rsidRPr="00AA65BF" w:rsidRDefault="000F330D">
      <w:pPr>
        <w:spacing w:after="200" w:line="276" w:lineRule="auto"/>
      </w:pPr>
      <w:r>
        <w:br w:type="page"/>
      </w:r>
    </w:p>
    <w:p w:rsidR="00087281" w:rsidRDefault="00087281"/>
    <w:p w:rsidR="000F330D" w:rsidRPr="00C069BB" w:rsidRDefault="000F330D" w:rsidP="00833D9E">
      <w:pPr>
        <w:pStyle w:val="2"/>
        <w:keepNext w:val="0"/>
        <w:spacing w:before="0" w:after="0"/>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p>
    <w:p w:rsidR="00690B5F" w:rsidRPr="00690B5F" w:rsidRDefault="00690B5F" w:rsidP="00690B5F">
      <w:pPr>
        <w:spacing w:line="276" w:lineRule="auto"/>
        <w:rPr>
          <w:color w:val="000000"/>
          <w:sz w:val="22"/>
          <w:szCs w:val="22"/>
          <w:lang w:eastAsia="en-US"/>
        </w:rPr>
      </w:pPr>
      <w:r w:rsidRPr="00690B5F">
        <w:rPr>
          <w:color w:val="000000"/>
          <w:sz w:val="22"/>
          <w:szCs w:val="22"/>
          <w:lang w:eastAsia="en-US"/>
        </w:rPr>
        <w:t>Согласовано в качестве формы</w:t>
      </w:r>
    </w:p>
    <w:p w:rsidR="00524ABA" w:rsidRPr="00C548CC" w:rsidRDefault="00524ABA" w:rsidP="00524ABA">
      <w:pPr>
        <w:ind w:left="705"/>
        <w:jc w:val="center"/>
        <w:rPr>
          <w:b/>
          <w:sz w:val="22"/>
          <w:szCs w:val="22"/>
        </w:rPr>
      </w:pPr>
      <w:r w:rsidRPr="00C548CC">
        <w:rPr>
          <w:b/>
          <w:sz w:val="22"/>
          <w:szCs w:val="22"/>
        </w:rPr>
        <w:t>Подписи сторон:</w:t>
      </w:r>
    </w:p>
    <w:p w:rsidR="00833D9E" w:rsidRPr="00C548CC" w:rsidRDefault="00833D9E" w:rsidP="00833D9E">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833D9E" w:rsidRPr="00C548CC" w:rsidTr="008B648F">
        <w:tc>
          <w:tcPr>
            <w:tcW w:w="4745" w:type="dxa"/>
            <w:tcBorders>
              <w:top w:val="nil"/>
              <w:left w:val="nil"/>
              <w:bottom w:val="nil"/>
              <w:right w:val="nil"/>
            </w:tcBorders>
          </w:tcPr>
          <w:p w:rsidR="00833D9E" w:rsidRPr="00C548CC" w:rsidRDefault="00833D9E" w:rsidP="008B648F">
            <w:pPr>
              <w:rPr>
                <w:b/>
                <w:color w:val="000000"/>
              </w:rPr>
            </w:pPr>
            <w:r w:rsidRPr="00C548CC">
              <w:rPr>
                <w:b/>
                <w:color w:val="000000"/>
                <w:sz w:val="22"/>
                <w:szCs w:val="22"/>
              </w:rPr>
              <w:t>От ЗАКАЗЧИКА</w:t>
            </w:r>
          </w:p>
        </w:tc>
        <w:tc>
          <w:tcPr>
            <w:tcW w:w="4826" w:type="dxa"/>
            <w:tcBorders>
              <w:top w:val="nil"/>
              <w:left w:val="nil"/>
              <w:bottom w:val="nil"/>
              <w:right w:val="nil"/>
            </w:tcBorders>
          </w:tcPr>
          <w:p w:rsidR="00833D9E" w:rsidRPr="00C548CC" w:rsidRDefault="00833D9E" w:rsidP="008B648F">
            <w:pPr>
              <w:rPr>
                <w:b/>
                <w:color w:val="000000"/>
              </w:rPr>
            </w:pPr>
            <w:r w:rsidRPr="00C548CC">
              <w:rPr>
                <w:b/>
                <w:color w:val="000000"/>
                <w:sz w:val="22"/>
                <w:szCs w:val="22"/>
              </w:rPr>
              <w:t xml:space="preserve">От </w:t>
            </w:r>
            <w:r>
              <w:rPr>
                <w:b/>
                <w:color w:val="000000"/>
                <w:sz w:val="22"/>
                <w:szCs w:val="22"/>
              </w:rPr>
              <w:t>ИСПОЛНИТЕЛЯ</w:t>
            </w:r>
          </w:p>
        </w:tc>
      </w:tr>
      <w:tr w:rsidR="00833D9E" w:rsidTr="008B6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45" w:type="dxa"/>
          </w:tcPr>
          <w:p w:rsidR="00833D9E" w:rsidRDefault="00833D9E" w:rsidP="008B648F">
            <w:pPr>
              <w:spacing w:line="276" w:lineRule="auto"/>
              <w:rPr>
                <w:b/>
                <w:color w:val="000000"/>
                <w:lang w:eastAsia="en-US"/>
              </w:rPr>
            </w:pPr>
          </w:p>
        </w:tc>
        <w:tc>
          <w:tcPr>
            <w:tcW w:w="4826" w:type="dxa"/>
          </w:tcPr>
          <w:p w:rsidR="00833D9E" w:rsidRDefault="00833D9E" w:rsidP="008B648F">
            <w:pPr>
              <w:spacing w:line="276" w:lineRule="auto"/>
              <w:rPr>
                <w:b/>
                <w:color w:val="000000"/>
                <w:lang w:eastAsia="en-US"/>
              </w:rPr>
            </w:pPr>
          </w:p>
        </w:tc>
      </w:tr>
      <w:tr w:rsidR="00690B5F" w:rsidTr="008B6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45" w:type="dxa"/>
          </w:tcPr>
          <w:p w:rsidR="00690B5F" w:rsidRPr="00833D9E" w:rsidRDefault="00690B5F" w:rsidP="00395ED3">
            <w:pPr>
              <w:spacing w:line="276" w:lineRule="auto"/>
              <w:rPr>
                <w:color w:val="000000"/>
                <w:sz w:val="22"/>
                <w:szCs w:val="22"/>
                <w:lang w:eastAsia="en-US"/>
              </w:rPr>
            </w:pPr>
            <w:r w:rsidRPr="00833D9E">
              <w:rPr>
                <w:color w:val="000000"/>
                <w:sz w:val="22"/>
                <w:szCs w:val="22"/>
                <w:lang w:eastAsia="en-US"/>
              </w:rPr>
              <w:t>Генеральный директор</w:t>
            </w:r>
          </w:p>
          <w:p w:rsidR="00690B5F" w:rsidRPr="00833D9E" w:rsidRDefault="00690B5F" w:rsidP="00395ED3">
            <w:pPr>
              <w:spacing w:line="276" w:lineRule="auto"/>
              <w:rPr>
                <w:color w:val="000000"/>
                <w:lang w:eastAsia="en-US"/>
              </w:rPr>
            </w:pPr>
            <w:r w:rsidRPr="00833D9E">
              <w:rPr>
                <w:color w:val="000000"/>
                <w:sz w:val="22"/>
                <w:szCs w:val="22"/>
                <w:lang w:eastAsia="en-US"/>
              </w:rPr>
              <w:t>ООО «РН-БГПП»</w:t>
            </w:r>
            <w:r w:rsidRPr="00833D9E">
              <w:rPr>
                <w:color w:val="000000"/>
                <w:lang w:eastAsia="en-US"/>
              </w:rPr>
              <w:t xml:space="preserve"> </w:t>
            </w:r>
          </w:p>
          <w:p w:rsidR="00690B5F" w:rsidRPr="00833D9E" w:rsidRDefault="00690B5F" w:rsidP="00395ED3">
            <w:pPr>
              <w:spacing w:line="276" w:lineRule="auto"/>
              <w:rPr>
                <w:color w:val="000000"/>
                <w:lang w:eastAsia="en-US"/>
              </w:rPr>
            </w:pPr>
          </w:p>
        </w:tc>
        <w:tc>
          <w:tcPr>
            <w:tcW w:w="4826" w:type="dxa"/>
            <w:hideMark/>
          </w:tcPr>
          <w:p w:rsidR="00AA65BF" w:rsidRPr="00833D9E" w:rsidRDefault="00AA65BF" w:rsidP="00AA65BF">
            <w:pPr>
              <w:spacing w:line="276" w:lineRule="auto"/>
              <w:rPr>
                <w:color w:val="000000"/>
                <w:sz w:val="22"/>
                <w:szCs w:val="22"/>
                <w:lang w:eastAsia="en-US"/>
              </w:rPr>
            </w:pPr>
            <w:r>
              <w:rPr>
                <w:color w:val="000000"/>
                <w:sz w:val="22"/>
                <w:szCs w:val="22"/>
                <w:lang w:eastAsia="en-US"/>
              </w:rPr>
              <w:t>‒‒‒‒‒‒‒‒‒‒‒‒‒‒</w:t>
            </w:r>
          </w:p>
          <w:p w:rsidR="00AA65BF" w:rsidRPr="00833D9E" w:rsidRDefault="00AA65BF" w:rsidP="00AA65BF">
            <w:pPr>
              <w:spacing w:line="276" w:lineRule="auto"/>
              <w:rPr>
                <w:color w:val="000000"/>
                <w:sz w:val="22"/>
                <w:szCs w:val="22"/>
                <w:lang w:eastAsia="en-US"/>
              </w:rPr>
            </w:pPr>
            <w:r>
              <w:rPr>
                <w:color w:val="000000"/>
                <w:sz w:val="22"/>
                <w:szCs w:val="22"/>
                <w:lang w:eastAsia="en-US"/>
              </w:rPr>
              <w:t>‒‒‒‒‒‒‒‒‒‒‒‒‒‒</w:t>
            </w:r>
          </w:p>
          <w:p w:rsidR="00690B5F" w:rsidRPr="00833D9E" w:rsidRDefault="00690B5F" w:rsidP="00395ED3">
            <w:pPr>
              <w:spacing w:line="276" w:lineRule="auto"/>
              <w:rPr>
                <w:color w:val="000000"/>
                <w:lang w:eastAsia="en-US"/>
              </w:rPr>
            </w:pPr>
          </w:p>
        </w:tc>
      </w:tr>
      <w:tr w:rsidR="00690B5F" w:rsidTr="008B6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45" w:type="dxa"/>
            <w:hideMark/>
          </w:tcPr>
          <w:p w:rsidR="00690B5F" w:rsidRPr="00833D9E" w:rsidRDefault="00690B5F" w:rsidP="00395ED3">
            <w:pPr>
              <w:spacing w:line="276" w:lineRule="auto"/>
              <w:rPr>
                <w:color w:val="000000"/>
                <w:lang w:eastAsia="en-US"/>
              </w:rPr>
            </w:pPr>
            <w:r w:rsidRPr="00690B5F">
              <w:rPr>
                <w:color w:val="000000"/>
                <w:sz w:val="22"/>
                <w:szCs w:val="22"/>
                <w:lang w:eastAsia="en-US"/>
              </w:rPr>
              <w:t>____________________ / С.А. Иванов /</w:t>
            </w:r>
          </w:p>
          <w:p w:rsidR="00690B5F" w:rsidRPr="00833D9E" w:rsidRDefault="00690B5F" w:rsidP="00395ED3">
            <w:pPr>
              <w:spacing w:line="276" w:lineRule="auto"/>
              <w:rPr>
                <w:color w:val="000000"/>
                <w:lang w:eastAsia="en-US"/>
              </w:rPr>
            </w:pPr>
            <w:r w:rsidRPr="00833D9E">
              <w:rPr>
                <w:color w:val="000000"/>
                <w:sz w:val="22"/>
                <w:szCs w:val="22"/>
                <w:lang w:eastAsia="en-US"/>
              </w:rPr>
              <w:t>М.П.</w:t>
            </w:r>
          </w:p>
        </w:tc>
        <w:tc>
          <w:tcPr>
            <w:tcW w:w="4826" w:type="dxa"/>
            <w:hideMark/>
          </w:tcPr>
          <w:p w:rsidR="00690B5F" w:rsidRPr="00833D9E" w:rsidRDefault="00AA65BF" w:rsidP="00395ED3">
            <w:pPr>
              <w:spacing w:line="276" w:lineRule="auto"/>
              <w:rPr>
                <w:color w:val="000000"/>
                <w:lang w:eastAsia="en-US"/>
              </w:rPr>
            </w:pPr>
            <w:r>
              <w:rPr>
                <w:color w:val="000000"/>
                <w:sz w:val="22"/>
                <w:szCs w:val="22"/>
                <w:lang w:eastAsia="en-US"/>
              </w:rPr>
              <w:t>____________________/ ___________</w:t>
            </w:r>
            <w:r w:rsidR="00690B5F">
              <w:rPr>
                <w:color w:val="000000"/>
                <w:sz w:val="22"/>
                <w:szCs w:val="22"/>
                <w:lang w:eastAsia="en-US"/>
              </w:rPr>
              <w:t xml:space="preserve"> /</w:t>
            </w:r>
          </w:p>
          <w:p w:rsidR="00690B5F" w:rsidRPr="00833D9E" w:rsidRDefault="00690B5F" w:rsidP="00395ED3">
            <w:pPr>
              <w:spacing w:line="276" w:lineRule="auto"/>
              <w:rPr>
                <w:color w:val="000000"/>
                <w:lang w:eastAsia="en-US"/>
              </w:rPr>
            </w:pPr>
            <w:r w:rsidRPr="00833D9E">
              <w:rPr>
                <w:color w:val="000000"/>
                <w:sz w:val="22"/>
                <w:szCs w:val="22"/>
                <w:lang w:eastAsia="en-US"/>
              </w:rPr>
              <w:t>М.П.</w:t>
            </w:r>
          </w:p>
        </w:tc>
      </w:tr>
    </w:tbl>
    <w:p w:rsidR="00087281" w:rsidRDefault="00087281" w:rsidP="00690B5F"/>
    <w:sectPr w:rsidR="00087281" w:rsidSect="000F330D">
      <w:headerReference w:type="even" r:id="rId11"/>
      <w:headerReference w:type="default" r:id="rId12"/>
      <w:headerReference w:type="first" r:id="rId13"/>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1493" w:rsidRDefault="00B11493" w:rsidP="00087281">
      <w:r>
        <w:separator/>
      </w:r>
    </w:p>
  </w:endnote>
  <w:endnote w:type="continuationSeparator" w:id="0">
    <w:p w:rsidR="00B11493" w:rsidRDefault="00B11493"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1493" w:rsidRDefault="00B11493" w:rsidP="00087281">
      <w:r>
        <w:separator/>
      </w:r>
    </w:p>
  </w:footnote>
  <w:footnote w:type="continuationSeparator" w:id="0">
    <w:p w:rsidR="00B11493" w:rsidRDefault="00B11493"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087281">
      <w:trPr>
        <w:trHeight w:val="159"/>
      </w:trPr>
      <w:tc>
        <w:tcPr>
          <w:tcW w:w="1119"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087281" w:rsidRPr="00FF712B" w:rsidRDefault="00087281">
          <w:pPr>
            <w:jc w:val="right"/>
            <w:rPr>
              <w:rFonts w:ascii="Arial" w:hAnsi="Arial" w:cs="Arial"/>
              <w:b/>
              <w:bCs/>
              <w:sz w:val="10"/>
              <w:szCs w:val="10"/>
            </w:rPr>
          </w:pPr>
        </w:p>
      </w:tc>
    </w:tr>
    <w:tr w:rsidR="00087281">
      <w:trPr>
        <w:trHeight w:val="135"/>
      </w:trPr>
      <w:tc>
        <w:tcPr>
          <w:tcW w:w="9854"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734DA"/>
    <w:rsid w:val="00081BBC"/>
    <w:rsid w:val="00087281"/>
    <w:rsid w:val="000E2C1F"/>
    <w:rsid w:val="000F330D"/>
    <w:rsid w:val="00391174"/>
    <w:rsid w:val="003A32E5"/>
    <w:rsid w:val="00410F5E"/>
    <w:rsid w:val="004779A9"/>
    <w:rsid w:val="00524ABA"/>
    <w:rsid w:val="005525D9"/>
    <w:rsid w:val="005C7258"/>
    <w:rsid w:val="00656E43"/>
    <w:rsid w:val="00690B5F"/>
    <w:rsid w:val="0070299D"/>
    <w:rsid w:val="007D4957"/>
    <w:rsid w:val="00833D9E"/>
    <w:rsid w:val="008438E4"/>
    <w:rsid w:val="0088463C"/>
    <w:rsid w:val="008D1F2C"/>
    <w:rsid w:val="00A31BB7"/>
    <w:rsid w:val="00AA65BF"/>
    <w:rsid w:val="00B11493"/>
    <w:rsid w:val="00C534BA"/>
    <w:rsid w:val="00CA4DF8"/>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0073401">
      <w:bodyDiv w:val="1"/>
      <w:marLeft w:val="0"/>
      <w:marRight w:val="0"/>
      <w:marTop w:val="0"/>
      <w:marBottom w:val="0"/>
      <w:divBdr>
        <w:top w:val="none" w:sz="0" w:space="0" w:color="auto"/>
        <w:left w:val="none" w:sz="0" w:space="0" w:color="auto"/>
        <w:bottom w:val="none" w:sz="0" w:space="0" w:color="auto"/>
        <w:right w:val="none" w:sz="0" w:space="0" w:color="auto"/>
      </w:divBdr>
    </w:div>
    <w:div w:id="168421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18</Pages>
  <Words>7124</Words>
  <Characters>40607</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Staff</cp:lastModifiedBy>
  <cp:revision>7</cp:revision>
  <dcterms:created xsi:type="dcterms:W3CDTF">2018-12-27T06:50:00Z</dcterms:created>
  <dcterms:modified xsi:type="dcterms:W3CDTF">2019-08-06T04:48:00Z</dcterms:modified>
</cp:coreProperties>
</file>